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5570C" w14:textId="11DEE583" w:rsidR="00054FE2" w:rsidRPr="00054FE2" w:rsidRDefault="00054FE2" w:rsidP="00054FE2">
      <w:pPr>
        <w:pBdr>
          <w:bottom w:val="single" w:sz="12" w:space="10" w:color="B80000"/>
        </w:pBdr>
        <w:shd w:val="clear" w:color="auto" w:fill="E9E8D9"/>
        <w:spacing w:after="150" w:line="240" w:lineRule="auto"/>
        <w:outlineLvl w:val="1"/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Evidencia obyvateľstva</w:t>
      </w:r>
    </w:p>
    <w:p w14:paraId="00093750" w14:textId="13174140" w:rsidR="00054FE2" w:rsidRPr="00054FE2" w:rsidRDefault="00054FE2" w:rsidP="00054FE2">
      <w:pPr>
        <w:shd w:val="clear" w:color="auto" w:fill="FFFFFF"/>
        <w:spacing w:after="0" w:line="324" w:lineRule="atLeast"/>
        <w:jc w:val="both"/>
        <w:rPr>
          <w:rFonts w:ascii="Arial" w:eastAsia="Times New Roman" w:hAnsi="Arial" w:cs="Arial"/>
          <w:color w:val="000000"/>
          <w:lang w:eastAsia="sk-SK"/>
        </w:rPr>
      </w:pPr>
      <w:r w:rsidRPr="00054FE2">
        <w:rPr>
          <w:rFonts w:ascii="Arial" w:eastAsia="Times New Roman" w:hAnsi="Arial" w:cs="Arial"/>
          <w:color w:val="000000"/>
          <w:lang w:eastAsia="sk-SK"/>
        </w:rPr>
        <w:t>Všetko, čo súvisí s evidenciou obyvateľstva a trvalým pobytom vybavuje pracovníčka obecného úradu </w:t>
      </w:r>
      <w:r>
        <w:rPr>
          <w:rFonts w:ascii="Arial" w:eastAsia="Times New Roman" w:hAnsi="Arial" w:cs="Arial"/>
          <w:b/>
          <w:bCs/>
          <w:color w:val="000000"/>
          <w:lang w:eastAsia="sk-SK"/>
        </w:rPr>
        <w:t xml:space="preserve"> Gabriela Oravcová </w:t>
      </w:r>
      <w:r w:rsidRPr="00054FE2">
        <w:rPr>
          <w:rFonts w:ascii="Arial" w:eastAsia="Times New Roman" w:hAnsi="Arial" w:cs="Arial"/>
          <w:b/>
          <w:bCs/>
          <w:color w:val="000000"/>
          <w:lang w:eastAsia="sk-SK"/>
        </w:rPr>
        <w:t xml:space="preserve"> (tel.: 038 / 53</w:t>
      </w:r>
      <w:r>
        <w:rPr>
          <w:rFonts w:ascii="Arial" w:eastAsia="Times New Roman" w:hAnsi="Arial" w:cs="Arial"/>
          <w:b/>
          <w:bCs/>
          <w:color w:val="000000"/>
          <w:lang w:eastAsia="sk-SK"/>
        </w:rPr>
        <w:t xml:space="preserve"> </w:t>
      </w:r>
      <w:r w:rsidRPr="00054FE2">
        <w:rPr>
          <w:rFonts w:ascii="Arial" w:eastAsia="Times New Roman" w:hAnsi="Arial" w:cs="Arial"/>
          <w:b/>
          <w:bCs/>
          <w:color w:val="000000"/>
          <w:lang w:eastAsia="sk-SK"/>
        </w:rPr>
        <w:t>8</w:t>
      </w:r>
      <w:r>
        <w:rPr>
          <w:rFonts w:ascii="Arial" w:eastAsia="Times New Roman" w:hAnsi="Arial" w:cs="Arial"/>
          <w:b/>
          <w:bCs/>
          <w:color w:val="000000"/>
          <w:lang w:eastAsia="sk-SK"/>
        </w:rPr>
        <w:t>8 235</w:t>
      </w:r>
      <w:r w:rsidRPr="00054FE2">
        <w:rPr>
          <w:rFonts w:ascii="Arial" w:eastAsia="Times New Roman" w:hAnsi="Arial" w:cs="Arial"/>
          <w:b/>
          <w:bCs/>
          <w:color w:val="000000"/>
          <w:lang w:eastAsia="sk-SK"/>
        </w:rPr>
        <w:t>)</w:t>
      </w:r>
      <w:r w:rsidRPr="00054FE2">
        <w:rPr>
          <w:rFonts w:ascii="Arial" w:eastAsia="Times New Roman" w:hAnsi="Arial" w:cs="Arial"/>
          <w:color w:val="000000"/>
          <w:lang w:eastAsia="sk-SK"/>
        </w:rPr>
        <w:t>. Pri osobnej návšteve obecného úradu týkajúcej sa evidencie obyvateľstva je nutné  si so sebou priniesť občiansky preukaz.</w:t>
      </w:r>
    </w:p>
    <w:p w14:paraId="25F12E9F" w14:textId="77777777" w:rsidR="00472F2F" w:rsidRDefault="00472F2F"/>
    <w:sectPr w:rsidR="00472F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0BD"/>
    <w:rsid w:val="00054FE2"/>
    <w:rsid w:val="00472F2F"/>
    <w:rsid w:val="0095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BA444"/>
  <w15:chartTrackingRefBased/>
  <w15:docId w15:val="{1FC5E371-E1FB-4E2B-8DD5-3E206CDA7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054F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054FE2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054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054F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6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Hajnanovaves</dc:creator>
  <cp:keywords/>
  <dc:description/>
  <cp:lastModifiedBy>Obec Hajnanovaves</cp:lastModifiedBy>
  <cp:revision>3</cp:revision>
  <dcterms:created xsi:type="dcterms:W3CDTF">2022-08-08T06:27:00Z</dcterms:created>
  <dcterms:modified xsi:type="dcterms:W3CDTF">2022-08-08T06:30:00Z</dcterms:modified>
</cp:coreProperties>
</file>